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63" w:rsidRDefault="002D2363" w:rsidP="002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D23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2363" w:rsidRPr="002D2363" w:rsidRDefault="002D2363" w:rsidP="002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25E" w:rsidRPr="005E167B" w:rsidRDefault="00FC3038" w:rsidP="00204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167B" w:rsidRPr="005E167B">
        <w:rPr>
          <w:rFonts w:ascii="Times New Roman" w:hAnsi="Times New Roman" w:cs="Times New Roman"/>
          <w:b/>
          <w:sz w:val="28"/>
          <w:szCs w:val="28"/>
        </w:rPr>
        <w:t>рограмма мероприятия</w:t>
      </w:r>
    </w:p>
    <w:p w:rsidR="00FC3038" w:rsidRDefault="00FC3038" w:rsidP="00FC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B1" w:rsidRDefault="002D08B1" w:rsidP="00FC3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FC3038">
        <w:rPr>
          <w:rFonts w:ascii="Times New Roman" w:hAnsi="Times New Roman" w:cs="Times New Roman"/>
          <w:sz w:val="28"/>
          <w:szCs w:val="28"/>
        </w:rPr>
        <w:t>: г. Екатеринбург, ул. Циолковского, 18, 7 этаж, актовый зал</w:t>
      </w:r>
    </w:p>
    <w:p w:rsidR="002D08B1" w:rsidRDefault="002D08B1" w:rsidP="00FC3038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C3038">
        <w:rPr>
          <w:rFonts w:ascii="Times New Roman" w:hAnsi="Times New Roman" w:cs="Times New Roman"/>
          <w:sz w:val="28"/>
          <w:szCs w:val="28"/>
        </w:rPr>
        <w:t>: 12 сентября 2019 года</w:t>
      </w:r>
    </w:p>
    <w:p w:rsidR="002D08B1" w:rsidRDefault="00FC3038" w:rsidP="002D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2D08B1" w:rsidRPr="00B81A40">
        <w:rPr>
          <w:rFonts w:ascii="Times New Roman" w:hAnsi="Times New Roman" w:cs="Times New Roman"/>
          <w:b/>
          <w:sz w:val="28"/>
          <w:szCs w:val="28"/>
        </w:rPr>
        <w:t>«Возможности привлечения фи</w:t>
      </w:r>
      <w:r w:rsidR="002D08B1">
        <w:rPr>
          <w:rFonts w:ascii="Times New Roman" w:hAnsi="Times New Roman" w:cs="Times New Roman"/>
          <w:b/>
          <w:sz w:val="28"/>
          <w:szCs w:val="28"/>
        </w:rPr>
        <w:t>нансирования для субъектов МСП посредством фондового рынка</w:t>
      </w:r>
      <w:r w:rsidR="002D08B1" w:rsidRPr="00B81A4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80"/>
        <w:gridCol w:w="3685"/>
        <w:gridCol w:w="3828"/>
      </w:tblGrid>
      <w:tr w:rsidR="002D08B1" w:rsidTr="002D2363">
        <w:tc>
          <w:tcPr>
            <w:tcW w:w="1980" w:type="dxa"/>
          </w:tcPr>
          <w:p w:rsidR="002D08B1" w:rsidRPr="006F24E6" w:rsidRDefault="002D08B1" w:rsidP="0007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2D08B1" w:rsidRDefault="002D08B1" w:rsidP="0007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2D08B1" w:rsidRDefault="002D08B1" w:rsidP="0007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</w:tr>
      <w:tr w:rsidR="002D08B1" w:rsidTr="002D2363">
        <w:tc>
          <w:tcPr>
            <w:tcW w:w="1980" w:type="dxa"/>
          </w:tcPr>
          <w:p w:rsidR="002D08B1" w:rsidRPr="006F24E6" w:rsidRDefault="002D08B1" w:rsidP="007A0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30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0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C30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C30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C30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0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C30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F2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13" w:type="dxa"/>
            <w:gridSpan w:val="2"/>
          </w:tcPr>
          <w:p w:rsidR="002D08B1" w:rsidRDefault="002D08B1" w:rsidP="0007219B">
            <w:pPr>
              <w:tabs>
                <w:tab w:val="left" w:pos="20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8F408B" w:rsidTr="002D2363">
        <w:tc>
          <w:tcPr>
            <w:tcW w:w="1980" w:type="dxa"/>
          </w:tcPr>
          <w:p w:rsidR="008F408B" w:rsidRPr="008F408B" w:rsidRDefault="008F408B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8F408B" w:rsidRPr="0070106F" w:rsidRDefault="008F408B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F05DC1">
              <w:rPr>
                <w:rFonts w:ascii="Times New Roman" w:hAnsi="Times New Roman" w:cs="Times New Roman"/>
                <w:sz w:val="28"/>
                <w:szCs w:val="28"/>
              </w:rPr>
              <w:t>семинара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ступительное слово.</w:t>
            </w:r>
          </w:p>
        </w:tc>
        <w:tc>
          <w:tcPr>
            <w:tcW w:w="3828" w:type="dxa"/>
          </w:tcPr>
          <w:p w:rsidR="00C171DE" w:rsidRDefault="008F408B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8F408B" w:rsidRDefault="008F408B" w:rsidP="00C171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 главного управления Банка России, Марданов Р.Х.</w:t>
            </w:r>
          </w:p>
        </w:tc>
      </w:tr>
      <w:tr w:rsidR="002D08B1" w:rsidTr="002D2363">
        <w:tc>
          <w:tcPr>
            <w:tcW w:w="1980" w:type="dxa"/>
          </w:tcPr>
          <w:p w:rsidR="002D08B1" w:rsidRPr="006F24E6" w:rsidRDefault="002D08B1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F4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2D08B1" w:rsidRPr="00B81A40" w:rsidRDefault="00F05DC1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финансирования субъектами МСП на фондовом рынке</w:t>
            </w:r>
          </w:p>
        </w:tc>
        <w:tc>
          <w:tcPr>
            <w:tcW w:w="3828" w:type="dxa"/>
          </w:tcPr>
          <w:p w:rsidR="002D08B1" w:rsidRPr="00B81A40" w:rsidRDefault="0020425E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защите прав потребителей и обеспечению доступности финансовых услуг </w:t>
            </w:r>
          </w:p>
        </w:tc>
      </w:tr>
      <w:tr w:rsidR="002D08B1" w:rsidTr="002D2363">
        <w:tc>
          <w:tcPr>
            <w:tcW w:w="1980" w:type="dxa"/>
          </w:tcPr>
          <w:p w:rsidR="002D08B1" w:rsidRPr="006F24E6" w:rsidRDefault="002D08B1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0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2D08B1" w:rsidRPr="00B81A40" w:rsidRDefault="002D08B1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размещения субъектов МСП на ПАО Московская Биржа</w:t>
            </w:r>
          </w:p>
        </w:tc>
        <w:tc>
          <w:tcPr>
            <w:tcW w:w="3828" w:type="dxa"/>
          </w:tcPr>
          <w:p w:rsidR="002D08B1" w:rsidRPr="00B81A40" w:rsidRDefault="0020425E" w:rsidP="0007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>ПАО Московская Биржа</w:t>
            </w:r>
          </w:p>
        </w:tc>
      </w:tr>
      <w:tr w:rsidR="002D08B1" w:rsidTr="002D2363">
        <w:tc>
          <w:tcPr>
            <w:tcW w:w="1980" w:type="dxa"/>
          </w:tcPr>
          <w:p w:rsidR="002D08B1" w:rsidRPr="006F24E6" w:rsidRDefault="002D08B1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2D08B1" w:rsidRDefault="002D08B1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8" w:type="dxa"/>
          </w:tcPr>
          <w:p w:rsidR="002D08B1" w:rsidRDefault="002D08B1" w:rsidP="0007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Эмитент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08B1" w:rsidTr="002D2363">
        <w:tc>
          <w:tcPr>
            <w:tcW w:w="1980" w:type="dxa"/>
          </w:tcPr>
          <w:p w:rsidR="002D08B1" w:rsidRPr="007A0C06" w:rsidRDefault="007A0C06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D08B1"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08B1" w:rsidRPr="006F24E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D08B1" w:rsidRPr="006F2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5" w:type="dxa"/>
          </w:tcPr>
          <w:p w:rsidR="002D08B1" w:rsidRDefault="002D08B1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организации размещения выпусков облигаций субъектов МСП</w:t>
            </w:r>
          </w:p>
        </w:tc>
        <w:tc>
          <w:tcPr>
            <w:tcW w:w="3828" w:type="dxa"/>
          </w:tcPr>
          <w:p w:rsidR="002D08B1" w:rsidRDefault="002D08B1" w:rsidP="000721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Брокер-организатор, работающий с МСП</w:t>
            </w:r>
          </w:p>
        </w:tc>
      </w:tr>
      <w:tr w:rsidR="0020425E" w:rsidTr="002D2363">
        <w:tc>
          <w:tcPr>
            <w:tcW w:w="1980" w:type="dxa"/>
          </w:tcPr>
          <w:p w:rsidR="0020425E" w:rsidRPr="006F24E6" w:rsidRDefault="007A0C06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15:50</w:t>
            </w:r>
            <w:r w:rsidR="0020425E" w:rsidRPr="006F24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3685" w:type="dxa"/>
          </w:tcPr>
          <w:p w:rsidR="0020425E" w:rsidRDefault="0020425E" w:rsidP="000D30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поддержки субъектов МСП: гарантии/ поручительства АО «Корпорации «МСП»</w:t>
            </w:r>
          </w:p>
        </w:tc>
        <w:tc>
          <w:tcPr>
            <w:tcW w:w="3828" w:type="dxa"/>
          </w:tcPr>
          <w:p w:rsidR="0020425E" w:rsidRDefault="0020425E" w:rsidP="000721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5C5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«Корпорация «МСП»</w:t>
            </w:r>
          </w:p>
        </w:tc>
      </w:tr>
      <w:tr w:rsidR="000D3031" w:rsidTr="002D2363">
        <w:trPr>
          <w:trHeight w:val="1222"/>
        </w:trPr>
        <w:tc>
          <w:tcPr>
            <w:tcW w:w="1980" w:type="dxa"/>
          </w:tcPr>
          <w:p w:rsidR="000D3031" w:rsidRPr="006F24E6" w:rsidRDefault="000D3031" w:rsidP="000D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16:10-16:30</w:t>
            </w:r>
          </w:p>
        </w:tc>
        <w:tc>
          <w:tcPr>
            <w:tcW w:w="3685" w:type="dxa"/>
          </w:tcPr>
          <w:p w:rsidR="000D3031" w:rsidRPr="00B81A40" w:rsidRDefault="000D3031" w:rsidP="000D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«Якорные инвестиции – механизм поддержки эмитента при размещении»</w:t>
            </w:r>
          </w:p>
        </w:tc>
        <w:tc>
          <w:tcPr>
            <w:tcW w:w="3828" w:type="dxa"/>
          </w:tcPr>
          <w:p w:rsidR="000D3031" w:rsidRDefault="000D3031" w:rsidP="000D3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АО «МСП Банк» </w:t>
            </w:r>
          </w:p>
          <w:p w:rsidR="000D3031" w:rsidRDefault="000D3031" w:rsidP="000D3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31" w:rsidRPr="00B81A40" w:rsidRDefault="000D3031" w:rsidP="000D30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8B1" w:rsidTr="002D2363">
        <w:tc>
          <w:tcPr>
            <w:tcW w:w="1980" w:type="dxa"/>
            <w:tcBorders>
              <w:bottom w:val="single" w:sz="4" w:space="0" w:color="auto"/>
            </w:tcBorders>
          </w:tcPr>
          <w:p w:rsidR="002D08B1" w:rsidRPr="006F24E6" w:rsidRDefault="007A0C06" w:rsidP="007A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0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2D08B1" w:rsidRPr="006F24E6" w:rsidRDefault="002D08B1" w:rsidP="002042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66B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</w:t>
            </w:r>
            <w:r w:rsidR="0020425E">
              <w:rPr>
                <w:rFonts w:ascii="Times New Roman" w:hAnsi="Times New Roman" w:cs="Times New Roman"/>
                <w:sz w:val="28"/>
                <w:szCs w:val="28"/>
              </w:rPr>
              <w:t>сбор анкет</w:t>
            </w:r>
            <w:r w:rsidRPr="0090266B">
              <w:rPr>
                <w:rFonts w:ascii="Times New Roman" w:hAnsi="Times New Roman" w:cs="Times New Roman"/>
                <w:sz w:val="28"/>
                <w:szCs w:val="28"/>
              </w:rPr>
              <w:t>, закрытие мероприятия</w:t>
            </w:r>
          </w:p>
        </w:tc>
      </w:tr>
    </w:tbl>
    <w:p w:rsidR="002D08B1" w:rsidRPr="005D78B7" w:rsidRDefault="002D08B1" w:rsidP="002D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2B" w:rsidRDefault="0043302B" w:rsidP="00B40CE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302B" w:rsidSect="005E167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79" w:rsidRDefault="00610079" w:rsidP="00A67638">
      <w:pPr>
        <w:spacing w:after="0" w:line="240" w:lineRule="auto"/>
      </w:pPr>
      <w:r>
        <w:separator/>
      </w:r>
    </w:p>
  </w:endnote>
  <w:endnote w:type="continuationSeparator" w:id="0">
    <w:p w:rsidR="00610079" w:rsidRDefault="00610079" w:rsidP="00A6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79" w:rsidRDefault="00610079" w:rsidP="00A67638">
      <w:pPr>
        <w:spacing w:after="0" w:line="240" w:lineRule="auto"/>
      </w:pPr>
      <w:r>
        <w:separator/>
      </w:r>
    </w:p>
  </w:footnote>
  <w:footnote w:type="continuationSeparator" w:id="0">
    <w:p w:rsidR="00610079" w:rsidRDefault="00610079" w:rsidP="00A6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43" w:rsidRPr="00332A43" w:rsidRDefault="00332A43" w:rsidP="00332A43">
    <w:pPr>
      <w:pStyle w:val="ab"/>
      <w:jc w:val="center"/>
      <w:rPr>
        <w:rFonts w:ascii="Times New Roman" w:hAnsi="Times New Roman" w:cs="Times New Roman"/>
        <w:sz w:val="24"/>
      </w:rPr>
    </w:pPr>
    <w:r w:rsidRPr="00332A43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9F8"/>
    <w:multiLevelType w:val="hybridMultilevel"/>
    <w:tmpl w:val="2EC6E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C4351"/>
    <w:multiLevelType w:val="hybridMultilevel"/>
    <w:tmpl w:val="9112F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987DC6"/>
    <w:multiLevelType w:val="hybridMultilevel"/>
    <w:tmpl w:val="F050E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14E24"/>
    <w:multiLevelType w:val="hybridMultilevel"/>
    <w:tmpl w:val="85F6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0B69"/>
    <w:multiLevelType w:val="hybridMultilevel"/>
    <w:tmpl w:val="B5587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291E14"/>
    <w:multiLevelType w:val="hybridMultilevel"/>
    <w:tmpl w:val="14B25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30528"/>
    <w:multiLevelType w:val="hybridMultilevel"/>
    <w:tmpl w:val="11FAF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F0857"/>
    <w:multiLevelType w:val="hybridMultilevel"/>
    <w:tmpl w:val="391C3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066A52"/>
    <w:multiLevelType w:val="hybridMultilevel"/>
    <w:tmpl w:val="2DDE1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B0E7B"/>
    <w:multiLevelType w:val="hybridMultilevel"/>
    <w:tmpl w:val="5DC27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A3C2E"/>
    <w:multiLevelType w:val="hybridMultilevel"/>
    <w:tmpl w:val="6C7A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789"/>
    <w:multiLevelType w:val="hybridMultilevel"/>
    <w:tmpl w:val="F244B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63A3A"/>
    <w:multiLevelType w:val="hybridMultilevel"/>
    <w:tmpl w:val="1AAEE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3C065D"/>
    <w:multiLevelType w:val="hybridMultilevel"/>
    <w:tmpl w:val="A2622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A"/>
    <w:rsid w:val="00015D94"/>
    <w:rsid w:val="000A4924"/>
    <w:rsid w:val="000D3031"/>
    <w:rsid w:val="000D4868"/>
    <w:rsid w:val="0020425E"/>
    <w:rsid w:val="00220AD2"/>
    <w:rsid w:val="002D08B1"/>
    <w:rsid w:val="002D2363"/>
    <w:rsid w:val="00306142"/>
    <w:rsid w:val="00312814"/>
    <w:rsid w:val="00332A43"/>
    <w:rsid w:val="00390326"/>
    <w:rsid w:val="003B0BCD"/>
    <w:rsid w:val="0043302B"/>
    <w:rsid w:val="00443D83"/>
    <w:rsid w:val="004A50A9"/>
    <w:rsid w:val="004C4719"/>
    <w:rsid w:val="00541C66"/>
    <w:rsid w:val="00547D66"/>
    <w:rsid w:val="005639EC"/>
    <w:rsid w:val="005C547A"/>
    <w:rsid w:val="005E167B"/>
    <w:rsid w:val="00610079"/>
    <w:rsid w:val="006259F9"/>
    <w:rsid w:val="00700B7B"/>
    <w:rsid w:val="007911F9"/>
    <w:rsid w:val="007A0C06"/>
    <w:rsid w:val="007A3BA5"/>
    <w:rsid w:val="007F66F3"/>
    <w:rsid w:val="007F6F17"/>
    <w:rsid w:val="008F408B"/>
    <w:rsid w:val="00956B1D"/>
    <w:rsid w:val="009B7405"/>
    <w:rsid w:val="009C6AF1"/>
    <w:rsid w:val="00A00F7E"/>
    <w:rsid w:val="00A177F5"/>
    <w:rsid w:val="00A218BF"/>
    <w:rsid w:val="00A2505B"/>
    <w:rsid w:val="00A67638"/>
    <w:rsid w:val="00A76E28"/>
    <w:rsid w:val="00B03394"/>
    <w:rsid w:val="00B40CE1"/>
    <w:rsid w:val="00C171DE"/>
    <w:rsid w:val="00C355C3"/>
    <w:rsid w:val="00C67BEA"/>
    <w:rsid w:val="00CF7E9A"/>
    <w:rsid w:val="00E508C4"/>
    <w:rsid w:val="00E64A0A"/>
    <w:rsid w:val="00EE406D"/>
    <w:rsid w:val="00EF02F4"/>
    <w:rsid w:val="00F05DC1"/>
    <w:rsid w:val="00F3530F"/>
    <w:rsid w:val="00F64D2E"/>
    <w:rsid w:val="00FB0808"/>
    <w:rsid w:val="00FC3038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DD62-14FA-4FA4-A0B3-458C39A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7E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2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676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76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763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2A43"/>
  </w:style>
  <w:style w:type="paragraph" w:styleId="ad">
    <w:name w:val="footer"/>
    <w:basedOn w:val="a"/>
    <w:link w:val="ae"/>
    <w:uiPriority w:val="99"/>
    <w:unhideWhenUsed/>
    <w:rsid w:val="0033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D19E-13B5-4297-95D1-F3F96D5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Фотеева Наталья Сергеевна</cp:lastModifiedBy>
  <cp:revision>7</cp:revision>
  <cp:lastPrinted>2019-08-06T06:18:00Z</cp:lastPrinted>
  <dcterms:created xsi:type="dcterms:W3CDTF">2019-08-02T12:11:00Z</dcterms:created>
  <dcterms:modified xsi:type="dcterms:W3CDTF">2019-08-12T08:41:00Z</dcterms:modified>
</cp:coreProperties>
</file>