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 xml:space="preserve">На бланке юридического лица </w:t>
      </w:r>
    </w:p>
    <w:p w:rsidR="008740F1" w:rsidRPr="00E55CF5" w:rsidRDefault="008740F1" w:rsidP="008740F1">
      <w:pPr>
        <w:widowControl w:val="0"/>
        <w:autoSpaceDE w:val="0"/>
        <w:autoSpaceDN w:val="0"/>
        <w:adjustRightInd w:val="0"/>
        <w:jc w:val="both"/>
      </w:pPr>
      <w:r w:rsidRPr="00E55CF5">
        <w:t>или индивидуального предпринимателя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644"/>
      </w:tblGrid>
      <w:tr w:rsidR="008740F1" w:rsidRPr="00E55CF5" w:rsidTr="00DF741C">
        <w:tc>
          <w:tcPr>
            <w:tcW w:w="4785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  <w:r w:rsidRPr="00E55CF5">
              <w:t>№ ____ 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(исх. номер, дата)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F5">
              <w:t>___________________</w:t>
            </w:r>
          </w:p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bscript"/>
              </w:rPr>
            </w:pPr>
            <w:r w:rsidRPr="00E55CF5">
              <w:rPr>
                <w:vertAlign w:val="subscript"/>
              </w:rPr>
              <w:t>(место заполнения)</w:t>
            </w:r>
          </w:p>
        </w:tc>
        <w:tc>
          <w:tcPr>
            <w:tcW w:w="4786" w:type="dxa"/>
            <w:shd w:val="clear" w:color="auto" w:fill="auto"/>
          </w:tcPr>
          <w:p w:rsidR="008740F1" w:rsidRPr="00E55CF5" w:rsidRDefault="008740F1" w:rsidP="00DF74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E5832" w:rsidRDefault="007E5832"/>
    <w:p w:rsidR="00761EF9" w:rsidRDefault="00761EF9" w:rsidP="00761EF9">
      <w:pPr>
        <w:pStyle w:val="Default"/>
      </w:pPr>
    </w:p>
    <w:p w:rsidR="00761EF9" w:rsidRDefault="00761EF9" w:rsidP="00761EF9">
      <w:pPr>
        <w:pStyle w:val="Defaul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К</w:t>
      </w:r>
      <w:r>
        <w:rPr>
          <w:sz w:val="28"/>
          <w:szCs w:val="28"/>
        </w:rPr>
        <w:t>алькуляция цены единицы промышленной продукции</w:t>
      </w:r>
      <w:r>
        <w:rPr>
          <w:sz w:val="28"/>
          <w:szCs w:val="28"/>
        </w:rPr>
        <w:t xml:space="preserve"> _________________</w:t>
      </w:r>
    </w:p>
    <w:p w:rsidR="00761EF9" w:rsidRDefault="00761EF9" w:rsidP="00761EF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 xml:space="preserve"> на условиях франко-завод</w:t>
      </w:r>
      <w:bookmarkEnd w:id="0"/>
      <w:r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66186C" w:rsidRPr="00761EF9" w:rsidRDefault="0066186C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6677" w:rsidRPr="00761EF9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61" w:type="dxa"/>
        <w:tblInd w:w="85" w:type="dxa"/>
        <w:tblLook w:val="04A0" w:firstRow="1" w:lastRow="0" w:firstColumn="1" w:lastColumn="0" w:noHBand="0" w:noVBand="1"/>
      </w:tblPr>
      <w:tblGrid>
        <w:gridCol w:w="5759"/>
        <w:gridCol w:w="3502"/>
      </w:tblGrid>
      <w:tr w:rsidR="00761EF9" w:rsidRPr="00761EF9" w:rsidTr="00454462">
        <w:trPr>
          <w:trHeight w:val="1657"/>
        </w:trPr>
        <w:tc>
          <w:tcPr>
            <w:tcW w:w="57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1EF9" w:rsidRPr="00761EF9" w:rsidRDefault="00761EF9" w:rsidP="008712C9">
            <w:pPr>
              <w:jc w:val="center"/>
              <w:rPr>
                <w:b/>
                <w:bCs/>
                <w:color w:val="000000"/>
              </w:rPr>
            </w:pPr>
            <w:r w:rsidRPr="00761EF9">
              <w:rPr>
                <w:b/>
                <w:bCs/>
                <w:color w:val="000000"/>
              </w:rPr>
              <w:t>Наименование статьи расходов</w:t>
            </w:r>
          </w:p>
        </w:tc>
        <w:tc>
          <w:tcPr>
            <w:tcW w:w="3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center"/>
              <w:rPr>
                <w:b/>
                <w:bCs/>
                <w:color w:val="000000"/>
              </w:rPr>
            </w:pPr>
            <w:r w:rsidRPr="00761EF9">
              <w:rPr>
                <w:b/>
                <w:bCs/>
                <w:color w:val="000000"/>
              </w:rPr>
              <w:t>Величина расходов в стоимостном выражении на одну единицу промышленной продукции (в денежных единицах, руб.)</w:t>
            </w:r>
          </w:p>
        </w:tc>
      </w:tr>
      <w:tr w:rsidR="00761EF9" w:rsidRPr="00761EF9" w:rsidTr="00454462">
        <w:trPr>
          <w:trHeight w:val="390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Материальные расходы</w:t>
            </w:r>
          </w:p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 xml:space="preserve">        в том числе комплектующих иностранного происхождения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right"/>
              <w:rPr>
                <w:color w:val="FF0000"/>
              </w:rPr>
            </w:pPr>
            <w:r w:rsidRPr="00761EF9">
              <w:rPr>
                <w:color w:val="FF0000"/>
              </w:rPr>
              <w:t>6 985 585</w:t>
            </w:r>
          </w:p>
          <w:p w:rsidR="00761EF9" w:rsidRPr="00761EF9" w:rsidRDefault="00761EF9" w:rsidP="008712C9">
            <w:pPr>
              <w:jc w:val="right"/>
              <w:rPr>
                <w:color w:val="FF0000"/>
              </w:rPr>
            </w:pPr>
            <w:r w:rsidRPr="00761EF9">
              <w:rPr>
                <w:color w:val="FF0000"/>
              </w:rPr>
              <w:t>862 090,83</w:t>
            </w:r>
          </w:p>
        </w:tc>
      </w:tr>
      <w:tr w:rsidR="00761EF9" w:rsidRPr="00761EF9" w:rsidTr="00454462">
        <w:trPr>
          <w:trHeight w:val="390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Расходы на оплату труда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right"/>
              <w:rPr>
                <w:color w:val="FF0000"/>
              </w:rPr>
            </w:pPr>
            <w:r w:rsidRPr="00761EF9">
              <w:rPr>
                <w:color w:val="FF0000"/>
              </w:rPr>
              <w:t>840 530</w:t>
            </w:r>
          </w:p>
        </w:tc>
      </w:tr>
      <w:tr w:rsidR="00761EF9" w:rsidRPr="00761EF9" w:rsidTr="00454462">
        <w:trPr>
          <w:trHeight w:val="390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Суммы начисленной амортизации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FF0000"/>
              </w:rPr>
            </w:pPr>
            <w:r w:rsidRPr="00761EF9">
              <w:rPr>
                <w:color w:val="FF0000"/>
              </w:rPr>
              <w:t>-</w:t>
            </w:r>
          </w:p>
        </w:tc>
      </w:tr>
      <w:tr w:rsidR="00761EF9" w:rsidRPr="00761EF9" w:rsidTr="00454462">
        <w:trPr>
          <w:trHeight w:val="390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Расходы на ремонт основных средств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FF0000"/>
              </w:rPr>
            </w:pPr>
            <w:r w:rsidRPr="00761EF9">
              <w:rPr>
                <w:color w:val="FF0000"/>
              </w:rPr>
              <w:t>-</w:t>
            </w:r>
          </w:p>
        </w:tc>
      </w:tr>
      <w:tr w:rsidR="00761EF9" w:rsidRPr="00761EF9" w:rsidTr="00454462">
        <w:trPr>
          <w:trHeight w:val="750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Расходы на освоение природных ресурсов (при наличии)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FF0000"/>
              </w:rPr>
            </w:pPr>
            <w:r w:rsidRPr="00761EF9">
              <w:rPr>
                <w:color w:val="FF0000"/>
              </w:rPr>
              <w:t>-</w:t>
            </w:r>
          </w:p>
        </w:tc>
      </w:tr>
      <w:tr w:rsidR="00761EF9" w:rsidRPr="00761EF9" w:rsidTr="00454462">
        <w:trPr>
          <w:trHeight w:val="795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Расходы на научные исследования и (или) опытно-конструкторские разработки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FF0000"/>
              </w:rPr>
            </w:pPr>
            <w:r w:rsidRPr="00761EF9">
              <w:rPr>
                <w:color w:val="FF0000"/>
              </w:rPr>
              <w:t>-</w:t>
            </w:r>
          </w:p>
        </w:tc>
      </w:tr>
      <w:tr w:rsidR="00761EF9" w:rsidRPr="00761EF9" w:rsidTr="00454462">
        <w:trPr>
          <w:trHeight w:val="765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Расходы на обязательное и добровольное страхование имущества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FF0000"/>
              </w:rPr>
            </w:pPr>
            <w:r w:rsidRPr="00761EF9">
              <w:rPr>
                <w:color w:val="FF0000"/>
              </w:rPr>
              <w:t>-</w:t>
            </w:r>
          </w:p>
        </w:tc>
      </w:tr>
      <w:tr w:rsidR="00761EF9" w:rsidRPr="00761EF9" w:rsidTr="00454462">
        <w:trPr>
          <w:trHeight w:val="647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both"/>
              <w:rPr>
                <w:color w:val="000000"/>
              </w:rPr>
            </w:pPr>
            <w:r w:rsidRPr="00761EF9">
              <w:rPr>
                <w:color w:val="000000"/>
              </w:rPr>
              <w:t>Прочие расходы, связанные с производством и (или реализацией) промышленной продукции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right"/>
              <w:rPr>
                <w:color w:val="FF0000"/>
              </w:rPr>
            </w:pPr>
            <w:r w:rsidRPr="00761EF9">
              <w:rPr>
                <w:color w:val="FF0000"/>
              </w:rPr>
              <w:t>2 256 316</w:t>
            </w:r>
          </w:p>
        </w:tc>
      </w:tr>
      <w:tr w:rsidR="00761EF9" w:rsidRPr="00761EF9" w:rsidTr="00454462">
        <w:trPr>
          <w:trHeight w:val="765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61EF9" w:rsidRPr="00761EF9" w:rsidRDefault="00761EF9" w:rsidP="008712C9">
            <w:pPr>
              <w:rPr>
                <w:b/>
                <w:bCs/>
                <w:color w:val="000000"/>
              </w:rPr>
            </w:pPr>
            <w:r w:rsidRPr="00761EF9">
              <w:rPr>
                <w:b/>
                <w:bCs/>
                <w:color w:val="000000"/>
              </w:rPr>
              <w:t>Полная себестоимость одной единицы промышленной продукции:</w:t>
            </w:r>
            <w:r w:rsidRPr="00761EF9">
              <w:rPr>
                <w:color w:val="000000"/>
              </w:rPr>
              <w:t xml:space="preserve"> –</w:t>
            </w:r>
            <w:r w:rsidRPr="00761EF9">
              <w:rPr>
                <w:color w:val="808080"/>
              </w:rPr>
              <w:t xml:space="preserve"> </w:t>
            </w:r>
          </w:p>
        </w:tc>
        <w:tc>
          <w:tcPr>
            <w:tcW w:w="3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right"/>
              <w:rPr>
                <w:b/>
                <w:bCs/>
                <w:color w:val="FF0000"/>
              </w:rPr>
            </w:pPr>
            <w:r w:rsidRPr="00761EF9">
              <w:rPr>
                <w:b/>
                <w:bCs/>
                <w:color w:val="FF0000"/>
              </w:rPr>
              <w:t>10 082 431</w:t>
            </w:r>
          </w:p>
        </w:tc>
      </w:tr>
      <w:tr w:rsidR="00761EF9" w:rsidRPr="00761EF9" w:rsidTr="00454462">
        <w:trPr>
          <w:trHeight w:val="390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61EF9" w:rsidRPr="00761EF9" w:rsidRDefault="00761EF9" w:rsidP="008712C9">
            <w:pPr>
              <w:rPr>
                <w:b/>
                <w:bCs/>
                <w:color w:val="000000"/>
              </w:rPr>
            </w:pPr>
            <w:r w:rsidRPr="00761EF9">
              <w:rPr>
                <w:b/>
                <w:bCs/>
                <w:color w:val="000000"/>
              </w:rPr>
              <w:t>Прибыль:</w:t>
            </w:r>
            <w:r w:rsidRPr="00761EF9">
              <w:rPr>
                <w:color w:val="000000"/>
              </w:rPr>
              <w:t xml:space="preserve"> –</w:t>
            </w:r>
            <w:r w:rsidRPr="00761EF9">
              <w:rPr>
                <w:color w:val="808080"/>
              </w:rPr>
              <w:t xml:space="preserve"> </w:t>
            </w:r>
          </w:p>
        </w:tc>
        <w:tc>
          <w:tcPr>
            <w:tcW w:w="3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right"/>
              <w:rPr>
                <w:b/>
                <w:bCs/>
                <w:color w:val="FF0000"/>
              </w:rPr>
            </w:pPr>
            <w:r w:rsidRPr="00761EF9">
              <w:rPr>
                <w:b/>
                <w:bCs/>
                <w:color w:val="FF0000"/>
              </w:rPr>
              <w:t>3 393 700</w:t>
            </w:r>
          </w:p>
        </w:tc>
      </w:tr>
      <w:tr w:rsidR="00761EF9" w:rsidRPr="00761EF9" w:rsidTr="00454462">
        <w:trPr>
          <w:trHeight w:val="765"/>
        </w:trPr>
        <w:tc>
          <w:tcPr>
            <w:tcW w:w="57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61EF9" w:rsidRPr="00761EF9" w:rsidRDefault="00761EF9" w:rsidP="008712C9">
            <w:pPr>
              <w:rPr>
                <w:b/>
                <w:bCs/>
                <w:color w:val="000000"/>
              </w:rPr>
            </w:pPr>
            <w:r w:rsidRPr="00761EF9">
              <w:rPr>
                <w:b/>
                <w:bCs/>
                <w:color w:val="000000"/>
              </w:rPr>
              <w:t>Цена единицы конечного товара франко-завод:</w:t>
            </w:r>
            <w:r w:rsidRPr="00761EF9">
              <w:rPr>
                <w:color w:val="000000"/>
              </w:rPr>
              <w:t xml:space="preserve"> –</w:t>
            </w:r>
            <w:r w:rsidRPr="00761EF9">
              <w:rPr>
                <w:color w:val="808080"/>
              </w:rPr>
              <w:t xml:space="preserve"> </w:t>
            </w:r>
          </w:p>
        </w:tc>
        <w:tc>
          <w:tcPr>
            <w:tcW w:w="35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1EF9" w:rsidRPr="00761EF9" w:rsidRDefault="00761EF9" w:rsidP="008712C9">
            <w:pPr>
              <w:jc w:val="right"/>
              <w:rPr>
                <w:b/>
                <w:bCs/>
                <w:color w:val="FF0000"/>
              </w:rPr>
            </w:pPr>
            <w:r w:rsidRPr="00761EF9">
              <w:rPr>
                <w:b/>
                <w:bCs/>
                <w:color w:val="FF0000"/>
              </w:rPr>
              <w:t>13 476 131</w:t>
            </w:r>
          </w:p>
        </w:tc>
      </w:tr>
    </w:tbl>
    <w:p w:rsidR="00436677" w:rsidRPr="00761EF9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EF9" w:rsidRPr="00761EF9" w:rsidRDefault="00761EF9" w:rsidP="00761EF9">
      <w:pPr>
        <w:spacing w:before="200"/>
        <w:jc w:val="both"/>
        <w:rPr>
          <w:rFonts w:ascii="Cambria Math" w:hAnsi="Cambria Math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m:t>Доля*</m:t>
              </m:r>
            </m:e>
            <m:sub>
              <w:proofErr w:type="spellStart"/>
              <m:r>
                <m:rPr>
                  <m:nor/>
                </m:rPr>
                <m:t>ин.комп</m:t>
              </m:r>
              <w:proofErr w:type="spellEnd"/>
              <m:r>
                <m:rPr>
                  <m:nor/>
                </m:rPr>
                <m:t>.</m:t>
              </m:r>
            </m:sub>
          </m:sSub>
          <m:r>
            <m:rPr>
              <m:nor/>
            </m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m:t>Стоимость</m:t>
                  </m:r>
                </m:e>
                <m:sub>
                  <w:proofErr w:type="spellStart"/>
                  <m:r>
                    <m:rPr>
                      <m:nor/>
                    </m:rPr>
                    <m:t>ин.комп</m:t>
                  </m:r>
                  <w:proofErr w:type="spellEnd"/>
                  <m:r>
                    <m:rPr>
                      <m:nor/>
                    </m:rPr>
                    <m:t>.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nor/>
                    </m:rPr>
                    <m:t>Стоимость</m:t>
                  </m:r>
                </m:e>
                <m:sub>
                  <w:proofErr w:type="spellStart"/>
                  <m:r>
                    <m:rPr>
                      <m:nor/>
                    </m:rPr>
                    <m:t>кон.прод</m:t>
                  </m:r>
                  <w:proofErr w:type="spellEnd"/>
                  <m:r>
                    <m:rPr>
                      <m:nor/>
                    </m:rPr>
                    <m:t>.</m:t>
                  </m:r>
                </m:sub>
              </m:sSub>
            </m:den>
          </m:f>
          <m:r>
            <m:rPr>
              <m:nor/>
            </m:rPr>
            <m:t>*100%=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862 090,83</m:t>
              </m:r>
            </m:num>
            <m:den>
              <m:r>
                <m:rPr>
                  <m:nor/>
                </m:rPr>
                <w:rPr>
                  <w:color w:val="FF0000"/>
                </w:rPr>
                <m:t>13 476 131</m:t>
              </m:r>
            </m:den>
          </m:f>
          <m:r>
            <m:rPr>
              <m:nor/>
            </m:rPr>
            <m:t>*100%=</m:t>
          </m:r>
          <m:r>
            <m:rPr>
              <m:nor/>
            </m:rPr>
            <w:rPr>
              <w:color w:val="FF0000"/>
            </w:rPr>
            <m:t>6</m:t>
          </m:r>
          <m:r>
            <m:rPr>
              <m:nor/>
            </m:rPr>
            <w:rPr>
              <w:color w:val="FF0000"/>
            </w:rPr>
            <m:t>,</m:t>
          </m:r>
          <m:r>
            <m:rPr>
              <m:nor/>
            </m:rPr>
            <w:rPr>
              <w:color w:val="FF0000"/>
            </w:rPr>
            <m:t>4</m:t>
          </m:r>
          <m:r>
            <m:rPr>
              <m:nor/>
            </m:rPr>
            <w:rPr>
              <w:color w:val="FF0000"/>
            </w:rPr>
            <m:t>%</m:t>
          </m:r>
        </m:oMath>
      </m:oMathPara>
    </w:p>
    <w:p w:rsidR="00436677" w:rsidRPr="00761EF9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EF9" w:rsidRPr="00761EF9" w:rsidRDefault="00761EF9" w:rsidP="00761EF9">
      <w:pPr>
        <w:spacing w:before="200"/>
        <w:ind w:firstLine="851"/>
        <w:jc w:val="both"/>
      </w:pPr>
      <w:r w:rsidRPr="00761EF9">
        <w:t xml:space="preserve">где: Доля </w:t>
      </w:r>
      <w:proofErr w:type="spellStart"/>
      <w:proofErr w:type="gramStart"/>
      <w:r w:rsidRPr="00761EF9">
        <w:rPr>
          <w:vertAlign w:val="subscript"/>
        </w:rPr>
        <w:t>ин.комп</w:t>
      </w:r>
      <w:proofErr w:type="spellEnd"/>
      <w:proofErr w:type="gramEnd"/>
      <w:r w:rsidRPr="00761EF9">
        <w:rPr>
          <w:vertAlign w:val="subscript"/>
        </w:rPr>
        <w:t xml:space="preserve">. </w:t>
      </w:r>
      <w:r w:rsidRPr="00761EF9">
        <w:t xml:space="preserve">– доля иностранных комплектующих, используемых для производства одной единицы промышленной продукции (в процентах); </w:t>
      </w:r>
    </w:p>
    <w:p w:rsidR="00761EF9" w:rsidRPr="00761EF9" w:rsidRDefault="00761EF9" w:rsidP="00761EF9">
      <w:pPr>
        <w:ind w:firstLine="1418"/>
        <w:jc w:val="both"/>
      </w:pPr>
      <w:r w:rsidRPr="00761EF9">
        <w:lastRenderedPageBreak/>
        <w:t xml:space="preserve">Стоимость </w:t>
      </w:r>
      <w:proofErr w:type="spellStart"/>
      <w:proofErr w:type="gramStart"/>
      <w:r w:rsidRPr="00761EF9">
        <w:rPr>
          <w:vertAlign w:val="subscript"/>
        </w:rPr>
        <w:t>ин.комп</w:t>
      </w:r>
      <w:proofErr w:type="spellEnd"/>
      <w:proofErr w:type="gramEnd"/>
      <w:r w:rsidRPr="00761EF9">
        <w:rPr>
          <w:vertAlign w:val="subscript"/>
        </w:rPr>
        <w:t xml:space="preserve">. </w:t>
      </w:r>
      <w:r w:rsidRPr="00761EF9">
        <w:t>– стоимость иностранных комплектующих, используемых для производства одной единицы промышленной продукции (в денежных единицах);</w:t>
      </w:r>
    </w:p>
    <w:p w:rsidR="00761EF9" w:rsidRPr="00761EF9" w:rsidRDefault="00761EF9" w:rsidP="00761EF9">
      <w:pPr>
        <w:ind w:firstLine="1418"/>
        <w:jc w:val="both"/>
        <w:rPr>
          <w:b/>
        </w:rPr>
      </w:pPr>
      <w:r w:rsidRPr="00761EF9">
        <w:t xml:space="preserve">Стоимость </w:t>
      </w:r>
      <w:proofErr w:type="spellStart"/>
      <w:proofErr w:type="gramStart"/>
      <w:r w:rsidRPr="00761EF9">
        <w:rPr>
          <w:vertAlign w:val="subscript"/>
        </w:rPr>
        <w:t>кон.прод</w:t>
      </w:r>
      <w:proofErr w:type="spellEnd"/>
      <w:proofErr w:type="gramEnd"/>
      <w:r w:rsidRPr="00761EF9">
        <w:rPr>
          <w:vertAlign w:val="subscript"/>
        </w:rPr>
        <w:t xml:space="preserve">. </w:t>
      </w:r>
      <w:r w:rsidRPr="00761EF9">
        <w:t>– цена франко-завод одной единицы конечного товара (в денежных единицах).</w:t>
      </w:r>
    </w:p>
    <w:p w:rsidR="00761EF9" w:rsidRDefault="00761EF9" w:rsidP="00761EF9"/>
    <w:p w:rsidR="00436677" w:rsidRPr="00436677" w:rsidRDefault="00436677" w:rsidP="006618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before="120"/>
        <w:jc w:val="both"/>
      </w:pPr>
      <w:r w:rsidRPr="008740F1">
        <w:t>Руководитель юридического лица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  <w:r w:rsidRPr="008740F1">
        <w:t>или индивидуальный предприниматель</w:t>
      </w:r>
    </w:p>
    <w:p w:rsidR="008740F1" w:rsidRPr="008740F1" w:rsidRDefault="008740F1" w:rsidP="008740F1">
      <w:pPr>
        <w:widowControl w:val="0"/>
        <w:autoSpaceDE w:val="0"/>
        <w:autoSpaceDN w:val="0"/>
        <w:adjustRightInd w:val="0"/>
        <w:spacing w:after="120"/>
        <w:jc w:val="both"/>
      </w:pPr>
    </w:p>
    <w:tbl>
      <w:tblPr>
        <w:tblW w:w="5000" w:type="pct"/>
        <w:tblCellSpacing w:w="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3496"/>
        <w:gridCol w:w="2742"/>
      </w:tblGrid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both"/>
            </w:pPr>
            <w:r w:rsidRPr="008740F1">
              <w:t>_________________________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_______________________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______________________</w:t>
            </w:r>
          </w:p>
        </w:tc>
      </w:tr>
      <w:tr w:rsidR="008740F1" w:rsidRPr="008740F1" w:rsidTr="00DF741C">
        <w:trPr>
          <w:trHeight w:val="240"/>
          <w:tblCellSpacing w:w="0" w:type="dxa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(подпись)</w:t>
            </w:r>
          </w:p>
        </w:tc>
        <w:tc>
          <w:tcPr>
            <w:tcW w:w="1868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(фамилия, имя, отчество)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8740F1" w:rsidRPr="008740F1" w:rsidRDefault="008740F1" w:rsidP="008740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740F1">
              <w:t>(дата)</w:t>
            </w:r>
          </w:p>
        </w:tc>
      </w:tr>
    </w:tbl>
    <w:p w:rsidR="008740F1" w:rsidRPr="008740F1" w:rsidRDefault="008740F1" w:rsidP="008740F1"/>
    <w:p w:rsidR="008740F1" w:rsidRPr="008740F1" w:rsidRDefault="008740F1" w:rsidP="008740F1">
      <w:r w:rsidRPr="008740F1">
        <w:t>Печать (при наличии)</w:t>
      </w:r>
    </w:p>
    <w:p w:rsidR="008740F1" w:rsidRDefault="008740F1"/>
    <w:sectPr w:rsidR="008740F1" w:rsidSect="008740F1">
      <w:pgSz w:w="11909" w:h="16838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F1"/>
    <w:rsid w:val="001667FE"/>
    <w:rsid w:val="00436677"/>
    <w:rsid w:val="00454462"/>
    <w:rsid w:val="0066186C"/>
    <w:rsid w:val="00761EF9"/>
    <w:rsid w:val="007E5832"/>
    <w:rsid w:val="008740F1"/>
    <w:rsid w:val="00AD66FC"/>
    <w:rsid w:val="00A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1A5E"/>
  <w15:chartTrackingRefBased/>
  <w15:docId w15:val="{A3DCA1A8-5563-47BE-B07F-5A21F1CB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8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61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Борисович</dc:creator>
  <cp:keywords/>
  <dc:description/>
  <cp:lastModifiedBy>Кузнецов Виталий Борисович</cp:lastModifiedBy>
  <cp:revision>2</cp:revision>
  <dcterms:created xsi:type="dcterms:W3CDTF">2020-12-08T06:23:00Z</dcterms:created>
  <dcterms:modified xsi:type="dcterms:W3CDTF">2020-12-08T06:23:00Z</dcterms:modified>
</cp:coreProperties>
</file>